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C6002" w14:textId="01F2FE7D" w:rsidR="00181E8A" w:rsidRPr="00E1114C" w:rsidRDefault="00087D98" w:rsidP="00087D98">
      <w:pPr>
        <w:jc w:val="center"/>
        <w:rPr>
          <w:sz w:val="28"/>
          <w:szCs w:val="28"/>
        </w:rPr>
      </w:pPr>
      <w:r w:rsidRPr="00E1114C">
        <w:rPr>
          <w:rFonts w:hint="eastAsia"/>
          <w:sz w:val="28"/>
          <w:szCs w:val="28"/>
        </w:rPr>
        <w:t>2</w:t>
      </w:r>
      <w:r w:rsidRPr="00E1114C">
        <w:rPr>
          <w:sz w:val="28"/>
          <w:szCs w:val="28"/>
        </w:rPr>
        <w:t>02</w:t>
      </w:r>
      <w:r w:rsidR="006B2E37">
        <w:rPr>
          <w:sz w:val="28"/>
          <w:szCs w:val="28"/>
        </w:rPr>
        <w:t>2</w:t>
      </w:r>
      <w:r w:rsidR="00191547" w:rsidRPr="00E1114C">
        <w:rPr>
          <w:rFonts w:hint="eastAsia"/>
          <w:sz w:val="28"/>
          <w:szCs w:val="28"/>
        </w:rPr>
        <w:t>年度</w:t>
      </w:r>
      <w:r w:rsidR="00FC6E51" w:rsidRPr="00E1114C">
        <w:rPr>
          <w:rFonts w:hint="eastAsia"/>
          <w:sz w:val="28"/>
          <w:szCs w:val="28"/>
        </w:rPr>
        <w:t>第</w:t>
      </w:r>
      <w:r w:rsidR="00063BA9">
        <w:rPr>
          <w:rFonts w:hint="eastAsia"/>
          <w:sz w:val="28"/>
          <w:szCs w:val="28"/>
        </w:rPr>
        <w:t>4</w:t>
      </w:r>
      <w:r w:rsidR="00FC6E51" w:rsidRPr="00E1114C">
        <w:rPr>
          <w:rFonts w:hint="eastAsia"/>
          <w:sz w:val="28"/>
          <w:szCs w:val="28"/>
        </w:rPr>
        <w:t>回</w:t>
      </w:r>
      <w:r w:rsidR="00191547" w:rsidRPr="00E1114C">
        <w:rPr>
          <w:rFonts w:hint="eastAsia"/>
          <w:sz w:val="28"/>
          <w:szCs w:val="28"/>
        </w:rPr>
        <w:t>研修会</w:t>
      </w:r>
      <w:r w:rsidR="00FC6E51" w:rsidRPr="00E1114C">
        <w:rPr>
          <w:rFonts w:hint="eastAsia"/>
          <w:sz w:val="28"/>
          <w:szCs w:val="28"/>
        </w:rPr>
        <w:t>報告</w:t>
      </w:r>
    </w:p>
    <w:p w14:paraId="1A89EEC2" w14:textId="385D6C27" w:rsidR="00FC6E51" w:rsidRPr="00E1114C" w:rsidRDefault="00FC6E51" w:rsidP="00FC6E51">
      <w:pPr>
        <w:jc w:val="center"/>
        <w:rPr>
          <w:sz w:val="24"/>
          <w:szCs w:val="24"/>
        </w:rPr>
      </w:pPr>
    </w:p>
    <w:p w14:paraId="730AE78F" w14:textId="5D23F05E" w:rsidR="00FC6E51" w:rsidRPr="00E1114C" w:rsidRDefault="00FC6E51" w:rsidP="00FC6E51">
      <w:pPr>
        <w:wordWrap w:val="0"/>
        <w:jc w:val="right"/>
        <w:rPr>
          <w:sz w:val="24"/>
          <w:szCs w:val="24"/>
        </w:rPr>
      </w:pPr>
      <w:r w:rsidRPr="00E1114C">
        <w:rPr>
          <w:rFonts w:hint="eastAsia"/>
          <w:sz w:val="24"/>
          <w:szCs w:val="24"/>
        </w:rPr>
        <w:t>202</w:t>
      </w:r>
      <w:r w:rsidR="00063BA9">
        <w:rPr>
          <w:rFonts w:hint="eastAsia"/>
          <w:sz w:val="24"/>
          <w:szCs w:val="24"/>
        </w:rPr>
        <w:t>3</w:t>
      </w:r>
      <w:r w:rsidRPr="00E1114C">
        <w:rPr>
          <w:rFonts w:hint="eastAsia"/>
          <w:sz w:val="24"/>
          <w:szCs w:val="24"/>
        </w:rPr>
        <w:t>年</w:t>
      </w:r>
      <w:r w:rsidR="00063BA9">
        <w:rPr>
          <w:sz w:val="24"/>
          <w:szCs w:val="24"/>
        </w:rPr>
        <w:t>2</w:t>
      </w:r>
      <w:r w:rsidRPr="00E1114C">
        <w:rPr>
          <w:rFonts w:hint="eastAsia"/>
          <w:sz w:val="24"/>
          <w:szCs w:val="24"/>
        </w:rPr>
        <w:t>月</w:t>
      </w:r>
      <w:r w:rsidR="00063BA9">
        <w:rPr>
          <w:rFonts w:hint="eastAsia"/>
          <w:sz w:val="24"/>
          <w:szCs w:val="24"/>
        </w:rPr>
        <w:t>6</w:t>
      </w:r>
      <w:r w:rsidRPr="00E1114C">
        <w:rPr>
          <w:rFonts w:hint="eastAsia"/>
          <w:sz w:val="24"/>
          <w:szCs w:val="24"/>
        </w:rPr>
        <w:t xml:space="preserve">日　学術部　</w:t>
      </w:r>
      <w:r w:rsidR="00063BA9" w:rsidRPr="00063BA9">
        <w:rPr>
          <w:rFonts w:hint="eastAsia"/>
          <w:sz w:val="24"/>
          <w:szCs w:val="24"/>
        </w:rPr>
        <w:t>伊藤　勝祥</w:t>
      </w:r>
    </w:p>
    <w:p w14:paraId="430A732D" w14:textId="46C9368A" w:rsidR="00FC6E51" w:rsidRPr="00E1114C" w:rsidRDefault="00E1114C" w:rsidP="00FC6E51">
      <w:pPr>
        <w:jc w:val="right"/>
        <w:rPr>
          <w:sz w:val="24"/>
          <w:szCs w:val="24"/>
        </w:rPr>
      </w:pPr>
      <w:r w:rsidRPr="00E1114C">
        <w:rPr>
          <w:rFonts w:hint="eastAsia"/>
          <w:sz w:val="24"/>
          <w:szCs w:val="24"/>
        </w:rPr>
        <w:t>阿部</w:t>
      </w:r>
      <w:r w:rsidR="00063BA9">
        <w:rPr>
          <w:rFonts w:hint="eastAsia"/>
          <w:sz w:val="24"/>
          <w:szCs w:val="24"/>
        </w:rPr>
        <w:t xml:space="preserve">　</w:t>
      </w:r>
      <w:r w:rsidRPr="00E1114C">
        <w:rPr>
          <w:rFonts w:hint="eastAsia"/>
          <w:sz w:val="24"/>
          <w:szCs w:val="24"/>
        </w:rPr>
        <w:t>真治</w:t>
      </w:r>
    </w:p>
    <w:p w14:paraId="36C81936" w14:textId="77777777" w:rsidR="00FC6E51" w:rsidRPr="00E1114C" w:rsidRDefault="00FC6E51" w:rsidP="00181E8A">
      <w:pPr>
        <w:jc w:val="left"/>
      </w:pPr>
    </w:p>
    <w:p w14:paraId="2A8A9A9A" w14:textId="57E312FD" w:rsidR="00C723C2" w:rsidRPr="00E1114C" w:rsidRDefault="00191547" w:rsidP="00E1114C">
      <w:pPr>
        <w:ind w:firstLineChars="100" w:firstLine="240"/>
        <w:jc w:val="left"/>
        <w:rPr>
          <w:sz w:val="24"/>
          <w:szCs w:val="24"/>
        </w:rPr>
      </w:pPr>
      <w:r w:rsidRPr="00E1114C">
        <w:rPr>
          <w:rFonts w:hint="eastAsia"/>
          <w:sz w:val="24"/>
          <w:szCs w:val="24"/>
        </w:rPr>
        <w:t>202</w:t>
      </w:r>
      <w:r w:rsidR="006B2E37">
        <w:rPr>
          <w:sz w:val="24"/>
          <w:szCs w:val="24"/>
        </w:rPr>
        <w:t>2</w:t>
      </w:r>
      <w:r w:rsidRPr="00E1114C">
        <w:rPr>
          <w:rFonts w:hint="eastAsia"/>
          <w:sz w:val="24"/>
          <w:szCs w:val="24"/>
        </w:rPr>
        <w:t>年度</w:t>
      </w:r>
      <w:r w:rsidR="00181E8A" w:rsidRPr="00E1114C">
        <w:rPr>
          <w:sz w:val="24"/>
          <w:szCs w:val="24"/>
        </w:rPr>
        <w:t>第</w:t>
      </w:r>
      <w:r w:rsidR="00063BA9">
        <w:rPr>
          <w:sz w:val="24"/>
          <w:szCs w:val="24"/>
        </w:rPr>
        <w:t>4</w:t>
      </w:r>
      <w:r w:rsidR="00181E8A" w:rsidRPr="00E1114C">
        <w:rPr>
          <w:sz w:val="24"/>
          <w:szCs w:val="24"/>
        </w:rPr>
        <w:t>回</w:t>
      </w:r>
      <w:r w:rsidRPr="00E1114C">
        <w:rPr>
          <w:rFonts w:hint="eastAsia"/>
          <w:sz w:val="24"/>
          <w:szCs w:val="24"/>
        </w:rPr>
        <w:t>研修会</w:t>
      </w:r>
      <w:r w:rsidR="00181E8A" w:rsidRPr="00E1114C">
        <w:rPr>
          <w:sz w:val="24"/>
          <w:szCs w:val="24"/>
        </w:rPr>
        <w:t>は、</w:t>
      </w:r>
      <w:r w:rsidR="00181E8A" w:rsidRPr="00E1114C">
        <w:rPr>
          <w:sz w:val="24"/>
          <w:szCs w:val="24"/>
        </w:rPr>
        <w:t>202</w:t>
      </w:r>
      <w:r w:rsidR="00063BA9">
        <w:rPr>
          <w:sz w:val="24"/>
          <w:szCs w:val="24"/>
        </w:rPr>
        <w:t>3</w:t>
      </w:r>
      <w:r w:rsidR="00181E8A" w:rsidRPr="00E1114C">
        <w:rPr>
          <w:sz w:val="24"/>
          <w:szCs w:val="24"/>
        </w:rPr>
        <w:t>年</w:t>
      </w:r>
      <w:r w:rsidR="00063BA9">
        <w:rPr>
          <w:sz w:val="24"/>
          <w:szCs w:val="24"/>
        </w:rPr>
        <w:t>2</w:t>
      </w:r>
      <w:r w:rsidR="00181E8A" w:rsidRPr="00E1114C">
        <w:rPr>
          <w:rFonts w:hint="eastAsia"/>
          <w:sz w:val="24"/>
          <w:szCs w:val="24"/>
        </w:rPr>
        <w:t>月</w:t>
      </w:r>
      <w:r w:rsidR="00063BA9">
        <w:rPr>
          <w:sz w:val="24"/>
          <w:szCs w:val="24"/>
        </w:rPr>
        <w:t>4</w:t>
      </w:r>
      <w:r w:rsidR="00181E8A" w:rsidRPr="00E1114C">
        <w:rPr>
          <w:rFonts w:hint="eastAsia"/>
          <w:sz w:val="24"/>
          <w:szCs w:val="24"/>
        </w:rPr>
        <w:t>日</w:t>
      </w:r>
      <w:r w:rsidRPr="00E1114C">
        <w:rPr>
          <w:rFonts w:hint="eastAsia"/>
          <w:sz w:val="24"/>
          <w:szCs w:val="24"/>
        </w:rPr>
        <w:t>（</w:t>
      </w:r>
      <w:r w:rsidR="006B2E37">
        <w:rPr>
          <w:rFonts w:hint="eastAsia"/>
          <w:sz w:val="24"/>
          <w:szCs w:val="24"/>
        </w:rPr>
        <w:t>土</w:t>
      </w:r>
      <w:r w:rsidRPr="00E1114C">
        <w:rPr>
          <w:rFonts w:hint="eastAsia"/>
          <w:sz w:val="24"/>
          <w:szCs w:val="24"/>
        </w:rPr>
        <w:t>）</w:t>
      </w:r>
      <w:r w:rsidRPr="00E1114C">
        <w:rPr>
          <w:rFonts w:hint="eastAsia"/>
          <w:sz w:val="24"/>
          <w:szCs w:val="24"/>
        </w:rPr>
        <w:t>14</w:t>
      </w:r>
      <w:r w:rsidRPr="00E1114C">
        <w:rPr>
          <w:rFonts w:hint="eastAsia"/>
          <w:sz w:val="24"/>
          <w:szCs w:val="24"/>
        </w:rPr>
        <w:t>時から</w:t>
      </w:r>
      <w:r w:rsidRPr="00E1114C">
        <w:rPr>
          <w:rFonts w:hint="eastAsia"/>
          <w:sz w:val="24"/>
          <w:szCs w:val="24"/>
        </w:rPr>
        <w:t>1</w:t>
      </w:r>
      <w:r w:rsidR="00772C40">
        <w:rPr>
          <w:rFonts w:hint="eastAsia"/>
          <w:sz w:val="24"/>
          <w:szCs w:val="24"/>
        </w:rPr>
        <w:t>6</w:t>
      </w:r>
      <w:r w:rsidRPr="00E1114C">
        <w:rPr>
          <w:rFonts w:hint="eastAsia"/>
          <w:sz w:val="24"/>
          <w:szCs w:val="24"/>
        </w:rPr>
        <w:t>時</w:t>
      </w:r>
      <w:r w:rsidR="00181E8A" w:rsidRPr="00E1114C">
        <w:rPr>
          <w:rFonts w:hint="eastAsia"/>
          <w:sz w:val="24"/>
          <w:szCs w:val="24"/>
        </w:rPr>
        <w:t>に</w:t>
      </w:r>
      <w:r w:rsidR="002F17F1" w:rsidRPr="00E1114C">
        <w:rPr>
          <w:rFonts w:hint="eastAsia"/>
          <w:sz w:val="24"/>
          <w:szCs w:val="24"/>
        </w:rPr>
        <w:t>愛知県</w:t>
      </w:r>
      <w:r w:rsidR="002F17F1" w:rsidRPr="00E1114C">
        <w:rPr>
          <w:sz w:val="24"/>
          <w:szCs w:val="24"/>
        </w:rPr>
        <w:t>診療放射線技師会研修室</w:t>
      </w:r>
      <w:r w:rsidR="002F17F1" w:rsidRPr="00E1114C">
        <w:rPr>
          <w:rFonts w:hint="eastAsia"/>
          <w:sz w:val="24"/>
          <w:szCs w:val="24"/>
        </w:rPr>
        <w:t>より、</w:t>
      </w:r>
      <w:bookmarkStart w:id="0" w:name="_Hlk71712483"/>
      <w:r w:rsidR="002E66A8" w:rsidRPr="00E1114C">
        <w:rPr>
          <w:rFonts w:hint="eastAsia"/>
          <w:sz w:val="24"/>
          <w:szCs w:val="24"/>
        </w:rPr>
        <w:t>Zoom</w:t>
      </w:r>
      <w:bookmarkEnd w:id="0"/>
      <w:r w:rsidR="002F17F1" w:rsidRPr="00E1114C">
        <w:rPr>
          <w:sz w:val="24"/>
          <w:szCs w:val="24"/>
        </w:rPr>
        <w:t>による</w:t>
      </w:r>
      <w:r w:rsidR="002F17F1" w:rsidRPr="00E1114C">
        <w:rPr>
          <w:rFonts w:hint="eastAsia"/>
          <w:sz w:val="24"/>
          <w:szCs w:val="24"/>
        </w:rPr>
        <w:t>Web</w:t>
      </w:r>
      <w:r w:rsidR="002F17F1" w:rsidRPr="00E1114C">
        <w:rPr>
          <w:rFonts w:hint="eastAsia"/>
          <w:sz w:val="24"/>
          <w:szCs w:val="24"/>
        </w:rPr>
        <w:t>視聴</w:t>
      </w:r>
      <w:r w:rsidR="002F17F1" w:rsidRPr="00E1114C">
        <w:rPr>
          <w:sz w:val="24"/>
          <w:szCs w:val="24"/>
        </w:rPr>
        <w:t>形式で</w:t>
      </w:r>
      <w:r w:rsidR="002F17F1" w:rsidRPr="00E1114C">
        <w:rPr>
          <w:rFonts w:hint="eastAsia"/>
          <w:sz w:val="24"/>
          <w:szCs w:val="24"/>
        </w:rPr>
        <w:t>開催</w:t>
      </w:r>
      <w:r w:rsidR="002F17F1" w:rsidRPr="00E1114C">
        <w:rPr>
          <w:sz w:val="24"/>
          <w:szCs w:val="24"/>
        </w:rPr>
        <w:t>いたしました。</w:t>
      </w:r>
      <w:r w:rsidR="00E1114C">
        <w:rPr>
          <w:sz w:val="24"/>
          <w:szCs w:val="24"/>
        </w:rPr>
        <w:t>事前</w:t>
      </w:r>
      <w:r w:rsidR="00E1114C" w:rsidRPr="00E1114C">
        <w:rPr>
          <w:rFonts w:hint="eastAsia"/>
          <w:sz w:val="24"/>
          <w:szCs w:val="24"/>
        </w:rPr>
        <w:t>参加登録は</w:t>
      </w:r>
      <w:r w:rsidR="00063BA9">
        <w:rPr>
          <w:sz w:val="24"/>
          <w:szCs w:val="24"/>
        </w:rPr>
        <w:t>248</w:t>
      </w:r>
      <w:r w:rsidR="00E1114C" w:rsidRPr="00E1114C">
        <w:rPr>
          <w:rFonts w:hint="eastAsia"/>
          <w:sz w:val="24"/>
          <w:szCs w:val="24"/>
        </w:rPr>
        <w:t>名（会員</w:t>
      </w:r>
      <w:r w:rsidR="00063BA9">
        <w:rPr>
          <w:sz w:val="24"/>
          <w:szCs w:val="24"/>
        </w:rPr>
        <w:t>211</w:t>
      </w:r>
      <w:r w:rsidR="00E1114C" w:rsidRPr="00E1114C">
        <w:rPr>
          <w:rFonts w:hint="eastAsia"/>
          <w:sz w:val="24"/>
          <w:szCs w:val="24"/>
        </w:rPr>
        <w:t>、非会員</w:t>
      </w:r>
      <w:r w:rsidR="00063BA9">
        <w:rPr>
          <w:sz w:val="24"/>
          <w:szCs w:val="24"/>
        </w:rPr>
        <w:t>37</w:t>
      </w:r>
      <w:r w:rsidR="00E1114C" w:rsidRPr="00E1114C">
        <w:rPr>
          <w:rFonts w:hint="eastAsia"/>
          <w:sz w:val="24"/>
          <w:szCs w:val="24"/>
        </w:rPr>
        <w:t>名）</w:t>
      </w:r>
      <w:r w:rsidR="00E1114C">
        <w:rPr>
          <w:sz w:val="24"/>
          <w:szCs w:val="24"/>
        </w:rPr>
        <w:t>で</w:t>
      </w:r>
      <w:r w:rsidR="00325D0E">
        <w:rPr>
          <w:rFonts w:hint="eastAsia"/>
          <w:sz w:val="24"/>
          <w:szCs w:val="24"/>
        </w:rPr>
        <w:t>、</w:t>
      </w:r>
      <w:r w:rsidR="00E1114C" w:rsidRPr="00E1114C">
        <w:rPr>
          <w:rFonts w:hint="eastAsia"/>
          <w:sz w:val="24"/>
          <w:szCs w:val="24"/>
        </w:rPr>
        <w:t>愛知県外からの登録が</w:t>
      </w:r>
      <w:r w:rsidR="00063BA9">
        <w:rPr>
          <w:sz w:val="24"/>
          <w:szCs w:val="24"/>
        </w:rPr>
        <w:t>71</w:t>
      </w:r>
      <w:r w:rsidR="00E1114C" w:rsidRPr="00E1114C">
        <w:rPr>
          <w:rFonts w:hint="eastAsia"/>
          <w:sz w:val="24"/>
          <w:szCs w:val="24"/>
        </w:rPr>
        <w:t>名ありました。</w:t>
      </w:r>
      <w:r w:rsidR="00E1114C">
        <w:rPr>
          <w:rFonts w:hint="eastAsia"/>
          <w:sz w:val="24"/>
          <w:szCs w:val="24"/>
        </w:rPr>
        <w:t>当日の</w:t>
      </w:r>
      <w:r w:rsidR="002F17F1" w:rsidRPr="00E1114C">
        <w:rPr>
          <w:sz w:val="24"/>
          <w:szCs w:val="24"/>
        </w:rPr>
        <w:t>参加者は</w:t>
      </w:r>
      <w:r w:rsidR="00E1114C">
        <w:rPr>
          <w:rFonts w:hint="eastAsia"/>
          <w:sz w:val="24"/>
          <w:szCs w:val="24"/>
        </w:rPr>
        <w:t>1</w:t>
      </w:r>
      <w:r w:rsidR="00063BA9">
        <w:rPr>
          <w:sz w:val="24"/>
          <w:szCs w:val="24"/>
        </w:rPr>
        <w:t>6</w:t>
      </w:r>
      <w:r w:rsidR="00E1114C">
        <w:rPr>
          <w:rFonts w:hint="eastAsia"/>
          <w:sz w:val="24"/>
          <w:szCs w:val="24"/>
        </w:rPr>
        <w:t>0</w:t>
      </w:r>
      <w:r w:rsidR="002E66A8" w:rsidRPr="00E1114C">
        <w:rPr>
          <w:rFonts w:hint="eastAsia"/>
          <w:sz w:val="24"/>
          <w:szCs w:val="24"/>
        </w:rPr>
        <w:t>名</w:t>
      </w:r>
      <w:r w:rsidR="00063BA9">
        <w:rPr>
          <w:rFonts w:hint="eastAsia"/>
          <w:sz w:val="24"/>
          <w:szCs w:val="24"/>
        </w:rPr>
        <w:t>を超える</w:t>
      </w:r>
      <w:r w:rsidR="00CA0560">
        <w:rPr>
          <w:rFonts w:hint="eastAsia"/>
          <w:sz w:val="24"/>
          <w:szCs w:val="24"/>
        </w:rPr>
        <w:t>人数となりました。</w:t>
      </w:r>
    </w:p>
    <w:p w14:paraId="4638E9DF" w14:textId="151B8185" w:rsidR="00E1114C" w:rsidRDefault="00191547" w:rsidP="00063BA9">
      <w:pPr>
        <w:ind w:firstLineChars="100" w:firstLine="240"/>
        <w:jc w:val="left"/>
        <w:rPr>
          <w:sz w:val="24"/>
          <w:szCs w:val="24"/>
        </w:rPr>
      </w:pPr>
      <w:r w:rsidRPr="00E1114C">
        <w:rPr>
          <w:rFonts w:hint="eastAsia"/>
          <w:sz w:val="24"/>
          <w:szCs w:val="24"/>
        </w:rPr>
        <w:t>内容は</w:t>
      </w:r>
      <w:r w:rsidR="00EA506D" w:rsidRPr="00E1114C">
        <w:rPr>
          <w:rFonts w:hint="eastAsia"/>
          <w:sz w:val="24"/>
          <w:szCs w:val="24"/>
        </w:rPr>
        <w:t>、</w:t>
      </w:r>
      <w:r w:rsidRPr="00E1114C">
        <w:rPr>
          <w:rFonts w:hint="eastAsia"/>
          <w:sz w:val="24"/>
          <w:szCs w:val="24"/>
        </w:rPr>
        <w:t>「</w:t>
      </w:r>
      <w:r w:rsidR="00063BA9">
        <w:rPr>
          <w:rFonts w:hint="eastAsia"/>
          <w:sz w:val="24"/>
          <w:szCs w:val="24"/>
        </w:rPr>
        <w:t>骨盤領域の基礎から最新情報</w:t>
      </w:r>
      <w:r w:rsidR="00E1114C">
        <w:rPr>
          <w:rFonts w:hint="eastAsia"/>
          <w:sz w:val="24"/>
          <w:szCs w:val="24"/>
        </w:rPr>
        <w:t>」と題して</w:t>
      </w:r>
      <w:r w:rsidR="00063BA9">
        <w:rPr>
          <w:rFonts w:hint="eastAsia"/>
          <w:sz w:val="24"/>
          <w:szCs w:val="24"/>
        </w:rPr>
        <w:t>会員発表では「股関節体内金属に対する臨床対応と最新技術」としてモダリティごと、</w:t>
      </w:r>
      <w:r w:rsidR="00063BA9">
        <w:rPr>
          <w:rFonts w:hint="eastAsia"/>
          <w:sz w:val="24"/>
          <w:szCs w:val="24"/>
        </w:rPr>
        <w:t>4</w:t>
      </w:r>
      <w:r w:rsidR="00063BA9">
        <w:rPr>
          <w:rFonts w:hint="eastAsia"/>
          <w:sz w:val="24"/>
          <w:szCs w:val="24"/>
        </w:rPr>
        <w:t>名の会員より発表をいただきました。また、特別講演では、「小児股関節の被ばく線量の推移」と題して藤田医科大学の浅田先生にご講演を賜りました。</w:t>
      </w:r>
    </w:p>
    <w:p w14:paraId="66F6C09A" w14:textId="35B18AF5" w:rsidR="00C22D3E" w:rsidRDefault="00C22D3E" w:rsidP="00C22D3E">
      <w:pPr>
        <w:ind w:firstLineChars="100" w:firstLine="240"/>
        <w:jc w:val="left"/>
        <w:rPr>
          <w:sz w:val="24"/>
          <w:szCs w:val="24"/>
        </w:rPr>
      </w:pPr>
      <w:r>
        <w:rPr>
          <w:rFonts w:hint="eastAsia"/>
          <w:sz w:val="24"/>
          <w:szCs w:val="24"/>
        </w:rPr>
        <w:t>会員発表は、我々の業務に対して大きな影響を与える体内金属に対する最新の知識を、日常担当するモダリティ以外でも得ることができ、撮影時の工夫や技術の進歩を感じることができました。</w:t>
      </w:r>
    </w:p>
    <w:p w14:paraId="7737314E" w14:textId="724A708E" w:rsidR="00C22D3E" w:rsidRPr="00C22D3E" w:rsidRDefault="00C22D3E" w:rsidP="00C22D3E">
      <w:pPr>
        <w:ind w:firstLineChars="100" w:firstLine="240"/>
        <w:jc w:val="left"/>
        <w:rPr>
          <w:sz w:val="24"/>
          <w:szCs w:val="24"/>
        </w:rPr>
      </w:pPr>
      <w:r>
        <w:rPr>
          <w:rFonts w:hint="eastAsia"/>
          <w:sz w:val="24"/>
          <w:szCs w:val="24"/>
        </w:rPr>
        <w:t>特別講演では、以前は当たり前の様に行なっていた生殖腺防護に対しての考えを改めることの重要性、患者・患者家族への説明も含めての対応の重要さを知ることができました。また、常に新しい知識を吸収し最新の知識へアップデートしていく必要性も感じることができました。</w:t>
      </w:r>
    </w:p>
    <w:p w14:paraId="7E331B88" w14:textId="397DB8B9" w:rsidR="00B72C00" w:rsidRPr="00E1114C" w:rsidRDefault="00B72C00" w:rsidP="00C8574E">
      <w:pPr>
        <w:jc w:val="left"/>
        <w:rPr>
          <w:sz w:val="24"/>
          <w:szCs w:val="24"/>
        </w:rPr>
      </w:pPr>
      <w:r>
        <w:rPr>
          <w:sz w:val="24"/>
          <w:szCs w:val="24"/>
        </w:rPr>
        <w:t xml:space="preserve">　今回</w:t>
      </w:r>
      <w:r w:rsidR="00063BA9">
        <w:rPr>
          <w:sz w:val="24"/>
          <w:szCs w:val="24"/>
        </w:rPr>
        <w:t>、</w:t>
      </w:r>
      <w:r>
        <w:rPr>
          <w:sz w:val="24"/>
          <w:szCs w:val="24"/>
        </w:rPr>
        <w:t>演者の方々は</w:t>
      </w:r>
      <w:r w:rsidR="00063BA9">
        <w:rPr>
          <w:sz w:val="24"/>
          <w:szCs w:val="24"/>
        </w:rPr>
        <w:t>現地での発表と</w:t>
      </w:r>
      <w:r>
        <w:rPr>
          <w:sz w:val="24"/>
          <w:szCs w:val="24"/>
        </w:rPr>
        <w:t>リモートでの講演となりましたが、大きなトラブルなく終えることができました。今後の研修会も</w:t>
      </w:r>
      <w:r w:rsidR="00412151">
        <w:rPr>
          <w:rFonts w:hint="eastAsia"/>
          <w:sz w:val="24"/>
          <w:szCs w:val="24"/>
        </w:rPr>
        <w:t>参加者のニーズに合わせた内容を取り上げ、有益なものにしていきたいと考えます。今後も</w:t>
      </w:r>
      <w:r>
        <w:rPr>
          <w:sz w:val="24"/>
          <w:szCs w:val="24"/>
        </w:rPr>
        <w:t>Web</w:t>
      </w:r>
      <w:r>
        <w:rPr>
          <w:sz w:val="24"/>
          <w:szCs w:val="24"/>
        </w:rPr>
        <w:t>での開催が予定されていますので経験を共有していきたいと思います。</w:t>
      </w:r>
    </w:p>
    <w:p w14:paraId="13EA9968" w14:textId="0AACF146" w:rsidR="00087D98" w:rsidRPr="00E1114C" w:rsidRDefault="00087D98" w:rsidP="00181E8A">
      <w:pPr>
        <w:ind w:firstLineChars="100" w:firstLine="240"/>
        <w:jc w:val="left"/>
        <w:rPr>
          <w:sz w:val="24"/>
          <w:szCs w:val="24"/>
        </w:rPr>
      </w:pPr>
    </w:p>
    <w:sectPr w:rsidR="00087D98" w:rsidRPr="00E111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DB201" w14:textId="77777777" w:rsidR="007F1666" w:rsidRDefault="007F1666" w:rsidP="00EA506D">
      <w:r>
        <w:separator/>
      </w:r>
    </w:p>
  </w:endnote>
  <w:endnote w:type="continuationSeparator" w:id="0">
    <w:p w14:paraId="56571B16" w14:textId="77777777" w:rsidR="007F1666" w:rsidRDefault="007F1666" w:rsidP="00EA5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96AFF" w14:textId="77777777" w:rsidR="007F1666" w:rsidRDefault="007F1666" w:rsidP="00EA506D">
      <w:r>
        <w:separator/>
      </w:r>
    </w:p>
  </w:footnote>
  <w:footnote w:type="continuationSeparator" w:id="0">
    <w:p w14:paraId="4713FB80" w14:textId="77777777" w:rsidR="007F1666" w:rsidRDefault="007F1666" w:rsidP="00EA5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E8A"/>
    <w:rsid w:val="00063BA9"/>
    <w:rsid w:val="00087D98"/>
    <w:rsid w:val="00151F07"/>
    <w:rsid w:val="001560B3"/>
    <w:rsid w:val="001768BC"/>
    <w:rsid w:val="00181E8A"/>
    <w:rsid w:val="00191547"/>
    <w:rsid w:val="00195E45"/>
    <w:rsid w:val="00225881"/>
    <w:rsid w:val="00233B42"/>
    <w:rsid w:val="00293B67"/>
    <w:rsid w:val="002D6E3A"/>
    <w:rsid w:val="002E66A8"/>
    <w:rsid w:val="002F17F1"/>
    <w:rsid w:val="00325D0E"/>
    <w:rsid w:val="00355234"/>
    <w:rsid w:val="003955CD"/>
    <w:rsid w:val="003A333B"/>
    <w:rsid w:val="00406E74"/>
    <w:rsid w:val="00412151"/>
    <w:rsid w:val="00454D30"/>
    <w:rsid w:val="0048669F"/>
    <w:rsid w:val="004D2F07"/>
    <w:rsid w:val="004D61FA"/>
    <w:rsid w:val="004E2C1B"/>
    <w:rsid w:val="00520EF6"/>
    <w:rsid w:val="005943DE"/>
    <w:rsid w:val="005D3750"/>
    <w:rsid w:val="00652CEB"/>
    <w:rsid w:val="006867AA"/>
    <w:rsid w:val="006B2E37"/>
    <w:rsid w:val="006E2FE9"/>
    <w:rsid w:val="00737AA8"/>
    <w:rsid w:val="00772C40"/>
    <w:rsid w:val="007F1666"/>
    <w:rsid w:val="007F7950"/>
    <w:rsid w:val="0086199E"/>
    <w:rsid w:val="00925841"/>
    <w:rsid w:val="009343CE"/>
    <w:rsid w:val="009A7DF7"/>
    <w:rsid w:val="009C7D29"/>
    <w:rsid w:val="00A10F45"/>
    <w:rsid w:val="00B72C00"/>
    <w:rsid w:val="00BD2EFD"/>
    <w:rsid w:val="00C22D3E"/>
    <w:rsid w:val="00C723C2"/>
    <w:rsid w:val="00C8574E"/>
    <w:rsid w:val="00C97DEF"/>
    <w:rsid w:val="00CA0560"/>
    <w:rsid w:val="00CE7EAA"/>
    <w:rsid w:val="00D86F28"/>
    <w:rsid w:val="00E1114C"/>
    <w:rsid w:val="00EA506D"/>
    <w:rsid w:val="00F3016F"/>
    <w:rsid w:val="00F81062"/>
    <w:rsid w:val="00F94946"/>
    <w:rsid w:val="00FB4380"/>
    <w:rsid w:val="00FC6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91D4A2"/>
  <w15:chartTrackingRefBased/>
  <w15:docId w15:val="{D0F9DD9D-82DB-4F0A-8CD3-7EBF88A10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1E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55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955CD"/>
    <w:rPr>
      <w:rFonts w:asciiTheme="majorHAnsi" w:eastAsiaTheme="majorEastAsia" w:hAnsiTheme="majorHAnsi" w:cstheme="majorBidi"/>
      <w:sz w:val="18"/>
      <w:szCs w:val="18"/>
    </w:rPr>
  </w:style>
  <w:style w:type="paragraph" w:styleId="a5">
    <w:name w:val="header"/>
    <w:basedOn w:val="a"/>
    <w:link w:val="a6"/>
    <w:uiPriority w:val="99"/>
    <w:unhideWhenUsed/>
    <w:rsid w:val="00EA506D"/>
    <w:pPr>
      <w:tabs>
        <w:tab w:val="center" w:pos="4252"/>
        <w:tab w:val="right" w:pos="8504"/>
      </w:tabs>
      <w:snapToGrid w:val="0"/>
    </w:pPr>
  </w:style>
  <w:style w:type="character" w:customStyle="1" w:styleId="a6">
    <w:name w:val="ヘッダー (文字)"/>
    <w:basedOn w:val="a0"/>
    <w:link w:val="a5"/>
    <w:uiPriority w:val="99"/>
    <w:rsid w:val="00EA506D"/>
  </w:style>
  <w:style w:type="paragraph" w:styleId="a7">
    <w:name w:val="footer"/>
    <w:basedOn w:val="a"/>
    <w:link w:val="a8"/>
    <w:uiPriority w:val="99"/>
    <w:unhideWhenUsed/>
    <w:rsid w:val="00EA506D"/>
    <w:pPr>
      <w:tabs>
        <w:tab w:val="center" w:pos="4252"/>
        <w:tab w:val="right" w:pos="8504"/>
      </w:tabs>
      <w:snapToGrid w:val="0"/>
    </w:pPr>
  </w:style>
  <w:style w:type="character" w:customStyle="1" w:styleId="a8">
    <w:name w:val="フッター (文字)"/>
    <w:basedOn w:val="a0"/>
    <w:link w:val="a7"/>
    <w:uiPriority w:val="99"/>
    <w:rsid w:val="00EA5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bbdanpapa@yahoo.co.jp</dc:creator>
  <cp:keywords/>
  <dc:description/>
  <cp:lastModifiedBy>画像診断室01</cp:lastModifiedBy>
  <cp:revision>2</cp:revision>
  <cp:lastPrinted>2022-01-16T04:49:00Z</cp:lastPrinted>
  <dcterms:created xsi:type="dcterms:W3CDTF">2023-03-01T22:49:00Z</dcterms:created>
  <dcterms:modified xsi:type="dcterms:W3CDTF">2023-03-01T22:49:00Z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eb033a8b2e455105df7c1334fb1308a70f180aca23fcbdfd04aa0b618c3a9076</vt:lpwstr>
  </property>
</Properties>
</file>